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1E0"/>
      </w:tblPr>
      <w:tblGrid>
        <w:gridCol w:w="1437"/>
        <w:gridCol w:w="3579"/>
        <w:gridCol w:w="2153"/>
        <w:gridCol w:w="1687"/>
      </w:tblGrid>
      <w:tr w:rsidR="006D1113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6D1113" w:rsidRDefault="006D1113" w:rsidP="008C3CA8">
            <w:pPr>
              <w:rPr>
                <w:sz w:val="16"/>
                <w:szCs w:val="16"/>
                <w:lang w:val="sr-Cyrl-CS"/>
              </w:rPr>
            </w:pPr>
          </w:p>
          <w:p w:rsidR="006D1113" w:rsidRPr="006953D8" w:rsidRDefault="006D1113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6D1113" w:rsidRPr="004D5594" w:rsidRDefault="006D1113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6D1113" w:rsidRPr="00C554A6" w:rsidRDefault="006D1113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6D1113" w:rsidRPr="00677DE0" w:rsidTr="008C3CA8">
        <w:tc>
          <w:tcPr>
            <w:tcW w:w="1437" w:type="dxa"/>
          </w:tcPr>
          <w:p w:rsidR="006D1113" w:rsidRPr="00C554A6" w:rsidRDefault="006D1113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6D1113" w:rsidRPr="00D3340F" w:rsidRDefault="00BD4A02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9</w:t>
            </w:r>
            <w:r w:rsidR="006D1113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6D1113" w:rsidRPr="00DD26AE" w:rsidRDefault="006D1113" w:rsidP="008C3CA8">
            <w:pPr>
              <w:jc w:val="both"/>
              <w:rPr>
                <w:i/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="00963BE7">
              <w:rPr>
                <w:b/>
                <w:sz w:val="28"/>
                <w:szCs w:val="28"/>
                <w:lang w:val="sr-Cyrl-CS"/>
              </w:rPr>
              <w:t xml:space="preserve"> </w:t>
            </w:r>
            <w:r w:rsidR="00BD4A02">
              <w:rPr>
                <w:b/>
                <w:sz w:val="28"/>
                <w:szCs w:val="28"/>
                <w:lang w:val="sr-Cyrl-CS"/>
              </w:rPr>
              <w:t>Род и број именица. Писање властитих имена</w:t>
            </w:r>
          </w:p>
          <w:p w:rsidR="006D1113" w:rsidRPr="00817475" w:rsidRDefault="006D1113" w:rsidP="008C3CA8">
            <w:pPr>
              <w:jc w:val="both"/>
              <w:rPr>
                <w:sz w:val="28"/>
                <w:szCs w:val="28"/>
                <w:lang w:val="sr-Cyrl-CS"/>
              </w:rPr>
            </w:pPr>
            <w:r w:rsidRPr="00677DE0">
              <w:rPr>
                <w:lang w:val="sr-Cyrl-CS"/>
              </w:rPr>
              <w:t xml:space="preserve"> </w:t>
            </w:r>
          </w:p>
        </w:tc>
      </w:tr>
      <w:tr w:rsidR="006D1113" w:rsidRPr="00677DE0" w:rsidTr="008C3CA8">
        <w:trPr>
          <w:trHeight w:val="228"/>
        </w:trPr>
        <w:tc>
          <w:tcPr>
            <w:tcW w:w="8856" w:type="dxa"/>
            <w:gridSpan w:val="4"/>
          </w:tcPr>
          <w:p w:rsidR="006D1113" w:rsidRPr="00863F97" w:rsidRDefault="006D1113" w:rsidP="00BD4A02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   </w:t>
            </w:r>
            <w:r w:rsidR="00BD4A02">
              <w:rPr>
                <w:sz w:val="28"/>
                <w:szCs w:val="28"/>
                <w:lang w:val="sr-Cyrl-CS"/>
              </w:rPr>
              <w:t>Објаснити ученицима граматичке категорије рода и броја код именица, научити како се пишу властита имена; развијање језичког стваралаштва.</w:t>
            </w:r>
          </w:p>
        </w:tc>
      </w:tr>
      <w:tr w:rsidR="006D1113" w:rsidRPr="00677DE0" w:rsidTr="008C3CA8">
        <w:trPr>
          <w:trHeight w:val="227"/>
        </w:trPr>
        <w:tc>
          <w:tcPr>
            <w:tcW w:w="8856" w:type="dxa"/>
            <w:gridSpan w:val="4"/>
          </w:tcPr>
          <w:p w:rsidR="006D1113" w:rsidRPr="00DD26AE" w:rsidRDefault="006D1113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Обрада новог градива и утврђивање</w:t>
            </w:r>
          </w:p>
        </w:tc>
      </w:tr>
      <w:tr w:rsidR="006D1113" w:rsidRPr="00677DE0" w:rsidTr="008C3CA8">
        <w:trPr>
          <w:trHeight w:val="227"/>
        </w:trPr>
        <w:tc>
          <w:tcPr>
            <w:tcW w:w="8856" w:type="dxa"/>
            <w:gridSpan w:val="4"/>
          </w:tcPr>
          <w:p w:rsidR="006D1113" w:rsidRPr="009747B1" w:rsidRDefault="006D1113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  <w:r>
              <w:rPr>
                <w:sz w:val="28"/>
                <w:szCs w:val="28"/>
                <w:lang w:val="ru-RU"/>
              </w:rPr>
              <w:t>, рад у паровима</w:t>
            </w:r>
          </w:p>
        </w:tc>
      </w:tr>
      <w:tr w:rsidR="006D1113" w:rsidRPr="00677DE0" w:rsidTr="008C3CA8">
        <w:trPr>
          <w:trHeight w:val="227"/>
        </w:trPr>
        <w:tc>
          <w:tcPr>
            <w:tcW w:w="8856" w:type="dxa"/>
            <w:gridSpan w:val="4"/>
          </w:tcPr>
          <w:p w:rsidR="006D1113" w:rsidRPr="00A450D0" w:rsidRDefault="006D1113" w:rsidP="008C3CA8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Дијалошка, метода рада на тексту</w:t>
            </w:r>
            <w:r>
              <w:rPr>
                <w:sz w:val="28"/>
                <w:szCs w:val="28"/>
                <w:lang w:val="sr-Cyrl-CS"/>
              </w:rPr>
              <w:t xml:space="preserve">, </w:t>
            </w:r>
            <w:r w:rsidR="00D504A5">
              <w:rPr>
                <w:sz w:val="28"/>
                <w:szCs w:val="28"/>
                <w:lang w:val="sr-Cyrl-CS"/>
              </w:rPr>
              <w:t xml:space="preserve">индуктивно - </w:t>
            </w:r>
            <w:r>
              <w:rPr>
                <w:sz w:val="28"/>
                <w:szCs w:val="28"/>
                <w:lang w:val="sr-Cyrl-CS"/>
              </w:rPr>
              <w:t>дедуктивна</w:t>
            </w:r>
          </w:p>
        </w:tc>
      </w:tr>
      <w:tr w:rsidR="006D1113" w:rsidRPr="009E06EE" w:rsidTr="008C3CA8">
        <w:trPr>
          <w:trHeight w:val="227"/>
        </w:trPr>
        <w:tc>
          <w:tcPr>
            <w:tcW w:w="8856" w:type="dxa"/>
            <w:gridSpan w:val="4"/>
          </w:tcPr>
          <w:p w:rsidR="006D1113" w:rsidRPr="00052DD3" w:rsidRDefault="006D1113" w:rsidP="00963BE7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BD4A02">
              <w:rPr>
                <w:sz w:val="28"/>
                <w:szCs w:val="28"/>
                <w:lang w:val="sr-Cyrl-CS"/>
              </w:rPr>
              <w:t>Српски језик, стр. 6</w:t>
            </w:r>
            <w:r w:rsidR="00963BE7">
              <w:rPr>
                <w:sz w:val="28"/>
                <w:szCs w:val="28"/>
                <w:lang w:val="sr-Cyrl-CS"/>
              </w:rPr>
              <w:t>, Радна свеска, стр.</w:t>
            </w:r>
            <w:r w:rsidR="00BD4A02">
              <w:rPr>
                <w:sz w:val="28"/>
                <w:szCs w:val="28"/>
                <w:lang w:val="sr-Cyrl-CS"/>
              </w:rPr>
              <w:t xml:space="preserve"> 6</w:t>
            </w:r>
          </w:p>
        </w:tc>
      </w:tr>
      <w:tr w:rsidR="002046D4" w:rsidTr="00BF74E2">
        <w:tblPrEx>
          <w:tblLook w:val="04A0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2046D4" w:rsidRDefault="002046D4" w:rsidP="00BD4A0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Ученици </w:t>
            </w:r>
            <w:r w:rsidR="00BD4A02">
              <w:rPr>
                <w:iCs/>
                <w:sz w:val="28"/>
                <w:szCs w:val="28"/>
                <w:lang w:val="sr-Cyrl-CS"/>
              </w:rPr>
              <w:t>умеју да одреде род и број именица, разликују врсте</w:t>
            </w:r>
            <w:r w:rsidR="00D504A5"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="00BD4A02">
              <w:rPr>
                <w:iCs/>
                <w:sz w:val="28"/>
                <w:szCs w:val="28"/>
                <w:lang w:val="sr-Cyrl-CS"/>
              </w:rPr>
              <w:t>именица, препознају и знају како се пишу властите именице</w:t>
            </w:r>
            <w:r>
              <w:rPr>
                <w:iCs/>
                <w:sz w:val="28"/>
                <w:szCs w:val="28"/>
                <w:lang w:val="sr-Cyrl-CS"/>
              </w:rPr>
              <w:t>. СЈ.1.3.4. СЈ.2.3.3.</w:t>
            </w:r>
            <w:r w:rsidR="00BD4A02">
              <w:rPr>
                <w:iCs/>
                <w:sz w:val="28"/>
                <w:szCs w:val="28"/>
                <w:lang w:val="sr-Cyrl-CS"/>
              </w:rPr>
              <w:t xml:space="preserve"> СЈ.1.2.8.</w:t>
            </w:r>
          </w:p>
        </w:tc>
      </w:tr>
    </w:tbl>
    <w:p w:rsidR="006D1113" w:rsidRPr="009E06EE" w:rsidRDefault="006D1113" w:rsidP="006D1113">
      <w:pPr>
        <w:rPr>
          <w:sz w:val="18"/>
          <w:szCs w:val="18"/>
        </w:rPr>
      </w:pPr>
    </w:p>
    <w:tbl>
      <w:tblPr>
        <w:tblStyle w:val="TableGrid"/>
        <w:tblW w:w="0" w:type="auto"/>
        <w:tblLook w:val="01E0"/>
      </w:tblPr>
      <w:tblGrid>
        <w:gridCol w:w="8856"/>
      </w:tblGrid>
      <w:tr w:rsidR="006D1113" w:rsidRPr="009E06EE" w:rsidTr="008C3CA8">
        <w:trPr>
          <w:trHeight w:hRule="exact" w:val="284"/>
        </w:trPr>
        <w:tc>
          <w:tcPr>
            <w:tcW w:w="8856" w:type="dxa"/>
          </w:tcPr>
          <w:p w:rsidR="006D1113" w:rsidRPr="00C554A6" w:rsidRDefault="006D1113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6D1113" w:rsidRPr="00677DE0" w:rsidTr="008C3CA8">
        <w:tc>
          <w:tcPr>
            <w:tcW w:w="8856" w:type="dxa"/>
          </w:tcPr>
          <w:p w:rsidR="006D1113" w:rsidRDefault="00963BE7" w:rsidP="00963BE7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Уводни део часа</w:t>
            </w:r>
          </w:p>
          <w:p w:rsidR="00D504A5" w:rsidRDefault="00D504A5" w:rsidP="00963BE7">
            <w:pPr>
              <w:rPr>
                <w:i/>
                <w:sz w:val="20"/>
                <w:szCs w:val="20"/>
                <w:lang w:val="sr-Cyrl-CS"/>
              </w:rPr>
            </w:pPr>
          </w:p>
          <w:p w:rsidR="00021CDD" w:rsidRDefault="00963BE7" w:rsidP="007E1196">
            <w:pPr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021CDD">
              <w:rPr>
                <w:sz w:val="28"/>
                <w:szCs w:val="28"/>
                <w:lang w:val="sr-Cyrl-CS"/>
              </w:rPr>
              <w:t>Шта су именице?</w:t>
            </w:r>
          </w:p>
          <w:p w:rsidR="00021CDD" w:rsidRDefault="00021CDD" w:rsidP="007E1196">
            <w:pPr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Које врсте именица разликујемо по значењу?</w:t>
            </w:r>
          </w:p>
          <w:p w:rsidR="00021CDD" w:rsidRDefault="00021CDD" w:rsidP="007E1196">
            <w:pPr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На примерима одређујемо граматички род именица: </w:t>
            </w:r>
            <w:r w:rsidRPr="001C4220">
              <w:rPr>
                <w:i/>
                <w:sz w:val="28"/>
                <w:szCs w:val="28"/>
                <w:lang w:val="sr-Cyrl-CS"/>
              </w:rPr>
              <w:t>Дунав, кров</w:t>
            </w:r>
            <w:r>
              <w:rPr>
                <w:sz w:val="28"/>
                <w:szCs w:val="28"/>
                <w:lang w:val="sr-Cyrl-CS"/>
              </w:rPr>
              <w:t xml:space="preserve">, </w:t>
            </w:r>
            <w:r w:rsidRPr="001C4220">
              <w:rPr>
                <w:i/>
                <w:sz w:val="28"/>
                <w:szCs w:val="28"/>
                <w:lang w:val="sr-Cyrl-CS"/>
              </w:rPr>
              <w:t>ветар</w:t>
            </w:r>
            <w:r>
              <w:rPr>
                <w:sz w:val="28"/>
                <w:szCs w:val="28"/>
                <w:lang w:val="sr-Cyrl-CS"/>
              </w:rPr>
              <w:t xml:space="preserve">(мушки род), </w:t>
            </w:r>
            <w:r w:rsidRPr="001C4220">
              <w:rPr>
                <w:i/>
                <w:sz w:val="28"/>
                <w:szCs w:val="28"/>
                <w:lang w:val="sr-Cyrl-CS"/>
              </w:rPr>
              <w:t>лутка, вода, девојка</w:t>
            </w:r>
            <w:r>
              <w:rPr>
                <w:sz w:val="28"/>
                <w:szCs w:val="28"/>
                <w:lang w:val="sr-Cyrl-CS"/>
              </w:rPr>
              <w:t xml:space="preserve"> (женски род), </w:t>
            </w:r>
            <w:r w:rsidRPr="001C4220">
              <w:rPr>
                <w:i/>
                <w:sz w:val="28"/>
                <w:szCs w:val="28"/>
                <w:lang w:val="sr-Cyrl-CS"/>
              </w:rPr>
              <w:t>дете, око, село</w:t>
            </w:r>
            <w:r>
              <w:rPr>
                <w:sz w:val="28"/>
                <w:szCs w:val="28"/>
                <w:lang w:val="sr-Cyrl-CS"/>
              </w:rPr>
              <w:t xml:space="preserve"> (средњи род).</w:t>
            </w:r>
          </w:p>
          <w:p w:rsidR="00D504A5" w:rsidRPr="00963BE7" w:rsidRDefault="00D504A5" w:rsidP="007E1196">
            <w:pPr>
              <w:rPr>
                <w:sz w:val="28"/>
                <w:szCs w:val="28"/>
                <w:lang w:val="sr-Cyrl-CS"/>
              </w:rPr>
            </w:pPr>
          </w:p>
        </w:tc>
      </w:tr>
      <w:tr w:rsidR="006D1113" w:rsidRPr="00677DE0" w:rsidTr="008C3CA8">
        <w:tc>
          <w:tcPr>
            <w:tcW w:w="8856" w:type="dxa"/>
          </w:tcPr>
          <w:p w:rsidR="00963BE7" w:rsidRDefault="006D1113" w:rsidP="00963BE7">
            <w:pPr>
              <w:jc w:val="both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D504A5" w:rsidRDefault="00D504A5" w:rsidP="00963BE7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6D1113" w:rsidRDefault="00963BE7" w:rsidP="00021CDD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021CDD">
              <w:rPr>
                <w:sz w:val="28"/>
                <w:szCs w:val="28"/>
                <w:lang w:val="sr-Cyrl-CS"/>
              </w:rPr>
              <w:t>Граматички род именица одређујемо уз помоћ показне заменице (</w:t>
            </w:r>
            <w:r w:rsidR="00021CDD" w:rsidRPr="001C4220">
              <w:rPr>
                <w:i/>
                <w:sz w:val="28"/>
                <w:szCs w:val="28"/>
                <w:lang w:val="sr-Cyrl-CS"/>
              </w:rPr>
              <w:t>тај, та , то</w:t>
            </w:r>
            <w:r w:rsidR="00021CDD">
              <w:rPr>
                <w:sz w:val="28"/>
                <w:szCs w:val="28"/>
                <w:lang w:val="sr-Cyrl-CS"/>
              </w:rPr>
              <w:t>).</w:t>
            </w:r>
          </w:p>
          <w:p w:rsidR="00021CDD" w:rsidRDefault="00021CDD" w:rsidP="00021CDD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У природи постоји мушки и женски род (природни род), у граматици постоји и средњи род (граматички род).</w:t>
            </w:r>
          </w:p>
          <w:p w:rsidR="00021CDD" w:rsidRDefault="00021CDD" w:rsidP="00021CDD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Код неких именица се природни и граматички род не поклапају (о томе ћемо говорити касније, нпр. именица</w:t>
            </w:r>
            <w:r w:rsidRPr="001C4220">
              <w:rPr>
                <w:i/>
                <w:sz w:val="28"/>
                <w:szCs w:val="28"/>
                <w:lang w:val="sr-Cyrl-CS"/>
              </w:rPr>
              <w:t xml:space="preserve"> деда</w:t>
            </w:r>
            <w:r>
              <w:rPr>
                <w:sz w:val="28"/>
                <w:szCs w:val="28"/>
                <w:lang w:val="sr-Cyrl-CS"/>
              </w:rPr>
              <w:t xml:space="preserve"> је природног мушког рода, а граматички женског – због врсте промене по падежима, именица </w:t>
            </w:r>
            <w:r w:rsidRPr="001C4220">
              <w:rPr>
                <w:i/>
                <w:sz w:val="28"/>
                <w:szCs w:val="28"/>
                <w:lang w:val="sr-Cyrl-CS"/>
              </w:rPr>
              <w:t>деда</w:t>
            </w:r>
            <w:r>
              <w:rPr>
                <w:sz w:val="28"/>
                <w:szCs w:val="28"/>
                <w:lang w:val="sr-Cyrl-CS"/>
              </w:rPr>
              <w:t xml:space="preserve"> мења се као именица </w:t>
            </w:r>
            <w:r w:rsidRPr="001C4220">
              <w:rPr>
                <w:i/>
                <w:sz w:val="28"/>
                <w:szCs w:val="28"/>
                <w:lang w:val="sr-Cyrl-CS"/>
              </w:rPr>
              <w:t>жена</w:t>
            </w:r>
            <w:r>
              <w:rPr>
                <w:sz w:val="28"/>
                <w:szCs w:val="28"/>
                <w:lang w:val="sr-Cyrl-CS"/>
              </w:rPr>
              <w:t>).</w:t>
            </w:r>
          </w:p>
          <w:p w:rsidR="00021CDD" w:rsidRDefault="00021CDD" w:rsidP="00021CDD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Одредите облике множине за именице: девојка (девојке), град (градови), село (села).</w:t>
            </w:r>
          </w:p>
          <w:p w:rsidR="00021CDD" w:rsidRDefault="00021CDD" w:rsidP="00021CDD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Именице имају граматичку категорију броја (једнина и множина).</w:t>
            </w:r>
          </w:p>
          <w:p w:rsidR="00021CDD" w:rsidRDefault="00021CDD" w:rsidP="00021CDD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Властите, градивне и збирне именице немају множину.</w:t>
            </w:r>
          </w:p>
          <w:p w:rsidR="00021CDD" w:rsidRDefault="00021CDD" w:rsidP="00021CD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sr-Cyrl-CS"/>
              </w:rPr>
              <w:t xml:space="preserve">- Неке  именице обликом множине означавају једнину (pluralia tantum) – </w:t>
            </w:r>
            <w:r w:rsidRPr="001C4220">
              <w:rPr>
                <w:i/>
                <w:sz w:val="28"/>
                <w:szCs w:val="28"/>
                <w:lang w:val="sr-Cyrl-CS"/>
              </w:rPr>
              <w:t>врата,</w:t>
            </w:r>
            <w:r w:rsidRPr="001C4220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1C4220">
              <w:rPr>
                <w:i/>
                <w:sz w:val="28"/>
                <w:szCs w:val="28"/>
              </w:rPr>
              <w:t>маказе</w:t>
            </w:r>
            <w:proofErr w:type="spellEnd"/>
            <w:r w:rsidRPr="001C4220">
              <w:rPr>
                <w:i/>
                <w:sz w:val="28"/>
                <w:szCs w:val="28"/>
              </w:rPr>
              <w:t xml:space="preserve">, </w:t>
            </w:r>
            <w:proofErr w:type="spellStart"/>
            <w:r w:rsidRPr="001C4220">
              <w:rPr>
                <w:i/>
                <w:sz w:val="28"/>
                <w:szCs w:val="28"/>
              </w:rPr>
              <w:t>наочаре</w:t>
            </w:r>
            <w:proofErr w:type="spellEnd"/>
            <w:r>
              <w:rPr>
                <w:sz w:val="28"/>
                <w:szCs w:val="28"/>
              </w:rPr>
              <w:t>...</w:t>
            </w:r>
          </w:p>
          <w:p w:rsidR="00021CDD" w:rsidRDefault="001C4220" w:rsidP="00021CD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Писање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властитих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имена</w:t>
            </w:r>
            <w:proofErr w:type="spellEnd"/>
            <w:r>
              <w:rPr>
                <w:sz w:val="28"/>
                <w:szCs w:val="28"/>
              </w:rPr>
              <w:t xml:space="preserve"> (</w:t>
            </w:r>
            <w:proofErr w:type="spellStart"/>
            <w:r w:rsidRPr="001C4220">
              <w:rPr>
                <w:b/>
                <w:i/>
                <w:sz w:val="28"/>
                <w:szCs w:val="28"/>
              </w:rPr>
              <w:t>Српс</w:t>
            </w:r>
            <w:r w:rsidR="00021CDD" w:rsidRPr="001C4220">
              <w:rPr>
                <w:b/>
                <w:i/>
                <w:sz w:val="28"/>
                <w:szCs w:val="28"/>
              </w:rPr>
              <w:t>ки</w:t>
            </w:r>
            <w:proofErr w:type="spellEnd"/>
            <w:r w:rsidR="00021CDD" w:rsidRPr="001C4220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="00021CDD" w:rsidRPr="001C4220">
              <w:rPr>
                <w:b/>
                <w:i/>
                <w:sz w:val="28"/>
                <w:szCs w:val="28"/>
              </w:rPr>
              <w:t>језик</w:t>
            </w:r>
            <w:proofErr w:type="spellEnd"/>
            <w:r w:rsidR="00021CDD">
              <w:rPr>
                <w:sz w:val="28"/>
                <w:szCs w:val="28"/>
              </w:rPr>
              <w:t xml:space="preserve">, </w:t>
            </w:r>
            <w:proofErr w:type="spellStart"/>
            <w:r w:rsidR="00021CDD">
              <w:rPr>
                <w:sz w:val="28"/>
                <w:szCs w:val="28"/>
              </w:rPr>
              <w:t>стр</w:t>
            </w:r>
            <w:proofErr w:type="spellEnd"/>
            <w:r w:rsidR="00021CDD">
              <w:rPr>
                <w:sz w:val="28"/>
                <w:szCs w:val="28"/>
              </w:rPr>
              <w:t xml:space="preserve">. 104) – </w:t>
            </w:r>
            <w:proofErr w:type="spellStart"/>
            <w:r w:rsidR="00021CDD">
              <w:rPr>
                <w:sz w:val="28"/>
                <w:szCs w:val="28"/>
              </w:rPr>
              <w:t>преглед</w:t>
            </w:r>
            <w:proofErr w:type="spellEnd"/>
          </w:p>
          <w:p w:rsidR="00021CDD" w:rsidRDefault="00021CDD" w:rsidP="00021CDD">
            <w:pPr>
              <w:jc w:val="both"/>
              <w:rPr>
                <w:sz w:val="28"/>
                <w:szCs w:val="28"/>
                <w:lang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Урадити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вежбе</w:t>
            </w:r>
            <w:proofErr w:type="spellEnd"/>
            <w:r>
              <w:rPr>
                <w:sz w:val="28"/>
                <w:szCs w:val="28"/>
              </w:rPr>
              <w:t xml:space="preserve"> у </w:t>
            </w:r>
            <w:proofErr w:type="spellStart"/>
            <w:r w:rsidRPr="00021CDD">
              <w:rPr>
                <w:b/>
                <w:i/>
                <w:sz w:val="28"/>
                <w:szCs w:val="28"/>
              </w:rPr>
              <w:t>Радној</w:t>
            </w:r>
            <w:proofErr w:type="spellEnd"/>
            <w:r w:rsidRPr="00021CDD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021CDD">
              <w:rPr>
                <w:b/>
                <w:i/>
                <w:sz w:val="28"/>
                <w:szCs w:val="28"/>
              </w:rPr>
              <w:t>свесци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стр</w:t>
            </w:r>
            <w:proofErr w:type="spellEnd"/>
            <w:r>
              <w:rPr>
                <w:sz w:val="28"/>
                <w:szCs w:val="28"/>
              </w:rPr>
              <w:t>. 6</w:t>
            </w:r>
          </w:p>
          <w:p w:rsidR="00D504A5" w:rsidRDefault="00D504A5" w:rsidP="00021CDD">
            <w:pPr>
              <w:jc w:val="both"/>
              <w:rPr>
                <w:sz w:val="28"/>
                <w:szCs w:val="28"/>
                <w:lang/>
              </w:rPr>
            </w:pPr>
          </w:p>
          <w:p w:rsidR="00D504A5" w:rsidRPr="00D504A5" w:rsidRDefault="00D504A5" w:rsidP="00021CDD">
            <w:pPr>
              <w:jc w:val="both"/>
              <w:rPr>
                <w:sz w:val="28"/>
                <w:szCs w:val="28"/>
                <w:lang/>
              </w:rPr>
            </w:pPr>
          </w:p>
        </w:tc>
      </w:tr>
      <w:tr w:rsidR="006D1113" w:rsidRPr="00677DE0" w:rsidTr="008C3CA8">
        <w:tc>
          <w:tcPr>
            <w:tcW w:w="8856" w:type="dxa"/>
          </w:tcPr>
          <w:p w:rsidR="008C067D" w:rsidRDefault="006D1113" w:rsidP="008C067D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lastRenderedPageBreak/>
              <w:t>Завршни део часа</w:t>
            </w:r>
          </w:p>
          <w:p w:rsidR="00D504A5" w:rsidRDefault="00D504A5" w:rsidP="008C067D">
            <w:pPr>
              <w:rPr>
                <w:i/>
                <w:sz w:val="20"/>
                <w:szCs w:val="20"/>
                <w:lang w:val="sr-Cyrl-CS"/>
              </w:rPr>
            </w:pPr>
          </w:p>
          <w:p w:rsidR="002046D4" w:rsidRDefault="008C067D" w:rsidP="00021CDD">
            <w:pPr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6D1113" w:rsidRPr="006569B2">
              <w:rPr>
                <w:sz w:val="28"/>
                <w:szCs w:val="28"/>
                <w:lang w:val="sr-Cyrl-CS"/>
              </w:rPr>
              <w:t xml:space="preserve">До краја часа проверава се тачност њихових одговора и </w:t>
            </w:r>
            <w:r w:rsidR="00963BE7">
              <w:rPr>
                <w:sz w:val="28"/>
                <w:szCs w:val="28"/>
                <w:lang w:val="sr-Cyrl-CS"/>
              </w:rPr>
              <w:t>ут</w:t>
            </w:r>
            <w:r w:rsidR="00021CDD">
              <w:rPr>
                <w:sz w:val="28"/>
                <w:szCs w:val="28"/>
                <w:lang w:val="sr-Cyrl-CS"/>
              </w:rPr>
              <w:t>врђују се обрађени појмови.</w:t>
            </w:r>
          </w:p>
          <w:p w:rsidR="00021CDD" w:rsidRPr="00021CDD" w:rsidRDefault="00021CDD" w:rsidP="00021CDD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  <w:tr w:rsidR="006D1113" w:rsidRPr="00677DE0" w:rsidTr="008C3CA8">
        <w:tc>
          <w:tcPr>
            <w:tcW w:w="8856" w:type="dxa"/>
          </w:tcPr>
          <w:p w:rsidR="006D1113" w:rsidRDefault="006D1113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6D1113" w:rsidRDefault="006D111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D1113" w:rsidRDefault="006D111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D1113" w:rsidRPr="005F4C5C" w:rsidRDefault="006D1113" w:rsidP="008C3CA8">
            <w:pPr>
              <w:rPr>
                <w:i/>
                <w:sz w:val="20"/>
                <w:szCs w:val="20"/>
              </w:rPr>
            </w:pPr>
          </w:p>
          <w:p w:rsidR="006D1113" w:rsidRDefault="006D111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046D4" w:rsidRDefault="002046D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63BE7" w:rsidRDefault="00963BE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63BE7" w:rsidRDefault="00963BE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63BE7" w:rsidRDefault="00963BE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63BE7" w:rsidRDefault="00963BE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63BE7" w:rsidRDefault="00963BE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63BE7" w:rsidRDefault="00963BE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63BE7" w:rsidRDefault="00963BE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63BE7" w:rsidRDefault="00963BE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63BE7" w:rsidRDefault="00963BE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63BE7" w:rsidRDefault="00963BE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63BE7" w:rsidRDefault="00963BE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046D4" w:rsidRDefault="002046D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046D4" w:rsidRDefault="002046D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046D4" w:rsidRDefault="002046D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046D4" w:rsidRDefault="002046D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046D4" w:rsidRDefault="002046D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046D4" w:rsidRDefault="002046D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046D4" w:rsidRDefault="002046D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21CDD" w:rsidRDefault="00021CD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21CDD" w:rsidRDefault="00021CD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21CDD" w:rsidRDefault="00021CD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046D4" w:rsidRDefault="002046D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046D4" w:rsidRDefault="002046D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046D4" w:rsidRDefault="002046D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046D4" w:rsidRDefault="002046D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D1113" w:rsidRDefault="006D111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D1113" w:rsidRDefault="006D111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D1113" w:rsidRPr="00C554A6" w:rsidRDefault="006D1113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6D1113"/>
    <w:rsid w:val="00021CDD"/>
    <w:rsid w:val="001C4220"/>
    <w:rsid w:val="002046D4"/>
    <w:rsid w:val="0025080A"/>
    <w:rsid w:val="00257861"/>
    <w:rsid w:val="003C096F"/>
    <w:rsid w:val="00541C92"/>
    <w:rsid w:val="00636882"/>
    <w:rsid w:val="006D1113"/>
    <w:rsid w:val="006D4861"/>
    <w:rsid w:val="007E1196"/>
    <w:rsid w:val="008C067D"/>
    <w:rsid w:val="00907BFA"/>
    <w:rsid w:val="00963BE7"/>
    <w:rsid w:val="00BD4A02"/>
    <w:rsid w:val="00D504A5"/>
    <w:rsid w:val="00DC335A"/>
    <w:rsid w:val="00DE37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D1113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D11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63B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289</Words>
  <Characters>1688</Characters>
  <Application>Microsoft Office Word</Application>
  <DocSecurity>0</DocSecurity>
  <Lines>14</Lines>
  <Paragraphs>3</Paragraphs>
  <ScaleCrop>false</ScaleCrop>
  <Company/>
  <LinksUpToDate>false</LinksUpToDate>
  <CharactersWithSpaces>1974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mihailo</cp:lastModifiedBy>
  <cp:revision>10</cp:revision>
  <dcterms:created xsi:type="dcterms:W3CDTF">2013-08-24T20:55:00Z</dcterms:created>
  <dcterms:modified xsi:type="dcterms:W3CDTF">2015-01-31T11:31:00Z</dcterms:modified>
</cp:coreProperties>
</file>